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:rsidR="28285861" w:rsidP="28285861" w:rsidRDefault="28285861" w14:paraId="659F4014" w14:textId="245706A3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28285861" w:rsidR="2828586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14:paraId="1EAA8ABF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Dummy Policy</w:t>
      </w:r>
    </w:p>
    <w:p xmlns:wp14="http://schemas.microsoft.com/office/word/2010/wordml" w14:paraId="672A6659" wp14:textId="77777777">
      <w:pPr>
        <w:jc w:val="center"/>
        <w:rPr>
          <w:b/>
          <w:bCs/>
          <w:sz w:val="32"/>
          <w:szCs w:val="32"/>
          <w:lang w:val="en-GB"/>
        </w:rPr>
      </w:pPr>
    </w:p>
    <w:p xmlns:wp14="http://schemas.microsoft.com/office/word/2010/wordml" w14:paraId="1073125F" wp14:textId="77777777">
      <w:pPr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Research indicates that if a child uses a dummy they may have problems with their speech and language development. This may be caused because the dummy;</w:t>
      </w:r>
    </w:p>
    <w:p xmlns:wp14="http://schemas.microsoft.com/office/word/2010/wordml" w14:paraId="0A37501D" wp14:textId="77777777">
      <w:pPr>
        <w:jc w:val="left"/>
        <w:rPr>
          <w:b w:val="0"/>
          <w:bCs w:val="0"/>
          <w:sz w:val="24"/>
          <w:szCs w:val="24"/>
          <w:lang w:val="en-GB"/>
        </w:rPr>
      </w:pPr>
    </w:p>
    <w:p xmlns:wp14="http://schemas.microsoft.com/office/word/2010/wordml" w:rsidP="26107AD3" w14:paraId="540DAD41" wp14:textId="77777777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Restricts tongue movements which may make a child talk later</w:t>
      </w:r>
    </w:p>
    <w:p xmlns:wp14="http://schemas.microsoft.com/office/word/2010/wordml" w:rsidP="26107AD3" w14:paraId="2A35CE0F" wp14:textId="77777777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Changes the pattern of tongue movements, making speech sounds unclear.</w:t>
      </w:r>
    </w:p>
    <w:p xmlns:wp14="http://schemas.microsoft.com/office/word/2010/wordml" w:rsidP="26107AD3" w14:paraId="5DAB6C7B" wp14:textId="713AE39E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 xml:space="preserve">Cause a gap between the upper and lower teeth which may lead to a lisp. </w:t>
      </w:r>
    </w:p>
    <w:p xmlns:wp14="http://schemas.microsoft.com/office/word/2010/wordml" w:rsidP="26107AD3" w14:paraId="02EB378F" wp14:textId="1A2B6B79">
      <w:pPr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We recommend that if a dummy is used then;</w:t>
      </w:r>
    </w:p>
    <w:p xmlns:wp14="http://schemas.microsoft.com/office/word/2010/wordml" w:rsidP="26107AD3" w14:paraId="1FDE43B7" wp14:textId="77777777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Parents use a flat or orthopaedic dummy.</w:t>
      </w:r>
    </w:p>
    <w:p xmlns:wp14="http://schemas.microsoft.com/office/word/2010/wordml" w:rsidP="26107AD3" w14:paraId="30A0A9AA" wp14:textId="77777777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Use the dummy as little as possible.</w:t>
      </w:r>
    </w:p>
    <w:p xmlns:wp14="http://schemas.microsoft.com/office/word/2010/wordml" w:rsidP="26107AD3" w14:paraId="234B1ED8" wp14:textId="77777777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Remove the dummy when a child is trying to speak</w:t>
      </w:r>
    </w:p>
    <w:p xmlns:wp14="http://schemas.microsoft.com/office/word/2010/wordml" w:rsidP="26107AD3" w14:paraId="6A05A809" wp14:textId="2792D663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 xml:space="preserve">Try and get </w:t>
      </w:r>
      <w:proofErr w:type="gramStart"/>
      <w:r w:rsidRPr="26107AD3" w:rsidR="26107AD3">
        <w:rPr>
          <w:b w:val="0"/>
          <w:bCs w:val="0"/>
          <w:sz w:val="24"/>
          <w:szCs w:val="24"/>
          <w:lang w:val="en-GB"/>
        </w:rPr>
        <w:t>ride</w:t>
      </w:r>
      <w:proofErr w:type="gramEnd"/>
      <w:r w:rsidRPr="26107AD3" w:rsidR="26107AD3">
        <w:rPr>
          <w:b w:val="0"/>
          <w:bCs w:val="0"/>
          <w:sz w:val="24"/>
          <w:szCs w:val="24"/>
          <w:lang w:val="en-GB"/>
        </w:rPr>
        <w:t xml:space="preserve"> of the dummy by 12 months.</w:t>
      </w:r>
    </w:p>
    <w:p xmlns:wp14="http://schemas.microsoft.com/office/word/2010/wordml" w:rsidP="26107AD3" w14:paraId="5A39BBE3" wp14:textId="5226A477">
      <w:pPr>
        <w:jc w:val="left"/>
        <w:rPr>
          <w:b w:val="0"/>
          <w:bCs w:val="0"/>
          <w:sz w:val="24"/>
          <w:szCs w:val="24"/>
          <w:lang w:val="en-GB"/>
        </w:rPr>
      </w:pPr>
      <w:bookmarkStart w:name="_GoBack" w:id="0"/>
      <w:bookmarkEnd w:id="0"/>
      <w:r w:rsidRPr="26107AD3" w:rsidR="26107AD3">
        <w:rPr>
          <w:b w:val="0"/>
          <w:bCs w:val="0"/>
          <w:sz w:val="24"/>
          <w:szCs w:val="24"/>
          <w:lang w:val="en-GB"/>
        </w:rPr>
        <w:t>Within the nursery a dummy will be restricted to:</w:t>
      </w:r>
    </w:p>
    <w:p xmlns:wp14="http://schemas.microsoft.com/office/word/2010/wordml" w:rsidP="26107AD3" w14:paraId="2B7C8ED2" wp14:textId="77777777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Sleep times - if needed</w:t>
      </w:r>
    </w:p>
    <w:p xmlns:wp14="http://schemas.microsoft.com/office/word/2010/wordml" w:rsidP="26107AD3" w14:paraId="41C8F396" wp14:textId="0FC9358B">
      <w:pPr>
        <w:numPr>
          <w:ilvl w:val="0"/>
          <w:numId w:val="2"/>
        </w:numPr>
        <w:ind w:left="420" w:leftChars="0" w:hanging="420" w:firstLineChars="0"/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>To comfort a child who is upset - if needed.</w:t>
      </w:r>
    </w:p>
    <w:p w:rsidR="26107AD3" w:rsidP="26107AD3" w:rsidRDefault="26107AD3" w14:paraId="750EC080" w14:textId="7881B55C">
      <w:pPr>
        <w:pStyle w:val="1"/>
        <w:ind w:left="0" w:hanging="420" w:firstLineChars="0"/>
        <w:jc w:val="left"/>
        <w:rPr>
          <w:b w:val="0"/>
          <w:bCs w:val="0"/>
          <w:sz w:val="24"/>
          <w:szCs w:val="24"/>
          <w:lang w:val="en-GB"/>
        </w:rPr>
      </w:pPr>
    </w:p>
    <w:p xmlns:wp14="http://schemas.microsoft.com/office/word/2010/wordml" w:rsidP="26107AD3" w14:paraId="72A3D3EC" wp14:textId="3CB336EC">
      <w:pPr>
        <w:jc w:val="left"/>
        <w:rPr>
          <w:b w:val="0"/>
          <w:bCs w:val="0"/>
          <w:sz w:val="24"/>
          <w:szCs w:val="24"/>
          <w:lang w:val="en-GB"/>
        </w:rPr>
      </w:pPr>
      <w:r w:rsidRPr="26107AD3" w:rsidR="26107AD3">
        <w:rPr>
          <w:b w:val="0"/>
          <w:bCs w:val="0"/>
          <w:sz w:val="24"/>
          <w:szCs w:val="24"/>
          <w:lang w:val="en-GB"/>
        </w:rPr>
        <w:t xml:space="preserve">This policy will be reviewed annually by all staff. </w:t>
      </w:r>
    </w:p>
    <w:p xmlns:wp14="http://schemas.microsoft.com/office/word/2010/wordml" w14:paraId="0D0B940D" wp14:textId="77777777">
      <w:pPr>
        <w:numPr>
          <w:numId w:val="0"/>
        </w:numPr>
        <w:jc w:val="left"/>
        <w:rPr>
          <w:b/>
          <w:bCs/>
          <w:sz w:val="24"/>
          <w:szCs w:val="24"/>
          <w:lang w:val="en-GB"/>
        </w:rPr>
      </w:pPr>
    </w:p>
    <w:p xmlns:wp14="http://schemas.microsoft.com/office/word/2010/wordml" w14:paraId="755468F0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Updated on ………………………………………….. By …………………………………………………………..</w:t>
      </w:r>
    </w:p>
    <w:p xmlns:wp14="http://schemas.microsoft.com/office/word/2010/wordml" w14:paraId="70D83950" wp14:textId="77777777"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:rsidP="26107AD3" w14:paraId="599907A9" wp14:textId="14BD2C84">
      <w:pPr>
        <w:spacing w:line="360" w:lineRule="auto"/>
        <w:rPr>
          <w:sz w:val="24"/>
          <w:szCs w:val="24"/>
          <w:lang w:val="en-GB"/>
        </w:rPr>
      </w:pPr>
      <w:r w:rsidRPr="26107AD3" w:rsidR="26107AD3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6107AD3" w:rsidR="26107AD3">
        <w:rPr>
          <w:sz w:val="24"/>
          <w:szCs w:val="24"/>
          <w:lang w:val="en-GB"/>
        </w:rPr>
        <w:t>…..</w:t>
      </w:r>
      <w:proofErr w:type="gramEnd"/>
      <w:r w:rsidRPr="26107AD3" w:rsidR="26107AD3">
        <w:rPr>
          <w:sz w:val="24"/>
          <w:szCs w:val="24"/>
          <w:lang w:val="en-GB"/>
        </w:rPr>
        <w:t xml:space="preserve"> Signed……………………………………………………</w:t>
      </w:r>
      <w:r w:rsidRPr="26107AD3" w:rsidR="26107AD3">
        <w:rPr>
          <w:sz w:val="24"/>
          <w:szCs w:val="24"/>
          <w:lang w:val="en-GB"/>
        </w:rPr>
        <w:t>….</w:t>
      </w:r>
    </w:p>
    <w:p xmlns:wp14="http://schemas.microsoft.com/office/word/2010/wordml" w:rsidP="26107AD3" w14:paraId="1FF10EE4" wp14:textId="6DBC9F08">
      <w:pPr>
        <w:spacing w:line="360" w:lineRule="auto"/>
        <w:rPr>
          <w:sz w:val="24"/>
          <w:szCs w:val="24"/>
          <w:lang w:val="en-GB"/>
        </w:rPr>
      </w:pPr>
      <w:r w:rsidRPr="26107AD3" w:rsidR="26107AD3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6107AD3" w:rsidR="26107AD3">
        <w:rPr>
          <w:sz w:val="24"/>
          <w:szCs w:val="24"/>
          <w:lang w:val="en-GB"/>
        </w:rPr>
        <w:t>…..</w:t>
      </w:r>
      <w:proofErr w:type="gramEnd"/>
      <w:r w:rsidRPr="26107AD3" w:rsidR="26107AD3">
        <w:rPr>
          <w:sz w:val="24"/>
          <w:szCs w:val="24"/>
          <w:lang w:val="en-GB"/>
        </w:rPr>
        <w:t xml:space="preserve"> Signed……………………………………………………</w:t>
      </w:r>
      <w:r w:rsidRPr="26107AD3" w:rsidR="26107AD3">
        <w:rPr>
          <w:sz w:val="24"/>
          <w:szCs w:val="24"/>
          <w:lang w:val="en-GB"/>
        </w:rPr>
        <w:t>….</w:t>
      </w:r>
    </w:p>
    <w:p xmlns:wp14="http://schemas.microsoft.com/office/word/2010/wordml" w:rsidP="26107AD3" w14:paraId="1C51A76E" wp14:textId="19B8AA8C">
      <w:pPr>
        <w:spacing w:line="360" w:lineRule="auto"/>
        <w:rPr>
          <w:sz w:val="24"/>
          <w:szCs w:val="24"/>
          <w:lang w:val="en-GB"/>
        </w:rPr>
      </w:pPr>
      <w:r w:rsidRPr="26107AD3" w:rsidR="26107AD3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6107AD3" w:rsidR="26107AD3">
        <w:rPr>
          <w:sz w:val="24"/>
          <w:szCs w:val="24"/>
          <w:lang w:val="en-GB"/>
        </w:rPr>
        <w:t>…..</w:t>
      </w:r>
      <w:proofErr w:type="gramEnd"/>
      <w:r w:rsidRPr="26107AD3" w:rsidR="26107AD3">
        <w:rPr>
          <w:sz w:val="24"/>
          <w:szCs w:val="24"/>
          <w:lang w:val="en-GB"/>
        </w:rPr>
        <w:t xml:space="preserve"> Signed……………………………………………………</w:t>
      </w:r>
      <w:r w:rsidRPr="26107AD3" w:rsidR="26107AD3">
        <w:rPr>
          <w:sz w:val="24"/>
          <w:szCs w:val="24"/>
          <w:lang w:val="en-GB"/>
        </w:rPr>
        <w:t>….</w:t>
      </w:r>
    </w:p>
    <w:p xmlns:wp14="http://schemas.microsoft.com/office/word/2010/wordml" w:rsidP="26107AD3" w14:paraId="2B830BBC" wp14:textId="2B42DEF3">
      <w:pPr>
        <w:spacing w:line="360" w:lineRule="auto"/>
        <w:rPr>
          <w:sz w:val="24"/>
          <w:szCs w:val="24"/>
          <w:lang w:val="en-GB"/>
        </w:rPr>
      </w:pPr>
      <w:r w:rsidRPr="26107AD3" w:rsidR="26107AD3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26107AD3" w:rsidR="26107AD3">
        <w:rPr>
          <w:sz w:val="24"/>
          <w:szCs w:val="24"/>
          <w:lang w:val="en-GB"/>
        </w:rPr>
        <w:t>…..</w:t>
      </w:r>
      <w:proofErr w:type="gramEnd"/>
      <w:r w:rsidRPr="26107AD3" w:rsidR="26107AD3">
        <w:rPr>
          <w:sz w:val="24"/>
          <w:szCs w:val="24"/>
          <w:lang w:val="en-GB"/>
        </w:rPr>
        <w:t xml:space="preserve"> Signed……………………………………………………</w:t>
      </w:r>
      <w:r w:rsidRPr="26107AD3" w:rsidR="26107AD3">
        <w:rPr>
          <w:sz w:val="24"/>
          <w:szCs w:val="24"/>
          <w:lang w:val="en-GB"/>
        </w:rPr>
        <w:t>….</w:t>
      </w:r>
    </w:p>
    <w:p xmlns:wp14="http://schemas.microsoft.com/office/word/2010/wordml" w14:paraId="0E27B00A" wp14:textId="77777777">
      <w:pPr>
        <w:numPr>
          <w:numId w:val="0"/>
        </w:numPr>
        <w:jc w:val="left"/>
        <w:rPr>
          <w:b/>
          <w:bCs/>
          <w:sz w:val="24"/>
          <w:szCs w:val="24"/>
          <w:lang w:val="en-GB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598EC7F7"/>
    <w:multiLevelType w:val="singleLevel"/>
    <w:tmpl w:val="598EC7F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60F13"/>
    <w:rsid w:val="0C960F13"/>
    <w:rsid w:val="26107AD3"/>
    <w:rsid w:val="28285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FC5743"/>
  <w15:docId w15:val="{1523a7d0-b619-442f-9170-4855e9e2282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styleId="2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numbering" Target="numbering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2017-08-12T09:14:00.0000000Z</dcterms:created>
  <dc:creator>Julia</dc:creator>
  <lastModifiedBy>Busy Bodies</lastModifiedBy>
  <dcterms:modified xsi:type="dcterms:W3CDTF">2019-07-31T07:43:50.8630487Z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