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sidR="58986B37" w:rsidP="58986B37" w:rsidRDefault="58986B37" w14:paraId="167C6811" w14:textId="5531E8C6">
      <w:pPr>
        <w:jc w:val="center"/>
        <w:rPr>
          <w:rFonts w:ascii="Calibri" w:hAnsi="Calibri" w:eastAsia="Calibri" w:cs="Calibri"/>
          <w:noProof w:val="0"/>
          <w:sz w:val="32"/>
          <w:szCs w:val="32"/>
          <w:lang w:val="en-GB"/>
        </w:rPr>
      </w:pPr>
      <w:r w:rsidRPr="58986B37" w:rsidR="58986B37">
        <w:rPr>
          <w:rFonts w:ascii="Calibri" w:hAnsi="Calibri" w:eastAsia="Calibri" w:cs="Calibri"/>
          <w:b w:val="1"/>
          <w:bCs w:val="1"/>
          <w:noProof w:val="0"/>
          <w:sz w:val="32"/>
          <w:szCs w:val="32"/>
          <w:lang w:val="en-GB"/>
        </w:rPr>
        <w:t>Busy Bodies Child Care Centre Ltd</w:t>
      </w:r>
    </w:p>
    <w:p xmlns:wp14="http://schemas.microsoft.com/office/word/2010/wordml" w14:paraId="54EB8A68" wp14:textId="77777777">
      <w:pPr>
        <w:jc w:val="center"/>
        <w:rPr>
          <w:b/>
          <w:bCs/>
          <w:sz w:val="32"/>
          <w:szCs w:val="32"/>
          <w:lang w:val="en-GB"/>
        </w:rPr>
      </w:pPr>
      <w:r>
        <w:rPr>
          <w:b/>
          <w:bCs/>
          <w:sz w:val="32"/>
          <w:szCs w:val="32"/>
          <w:lang w:val="en-GB"/>
        </w:rPr>
        <w:t>Lost / Missing Child</w:t>
      </w:r>
    </w:p>
    <w:p xmlns:wp14="http://schemas.microsoft.com/office/word/2010/wordml" w14:paraId="672A6659" wp14:textId="77777777">
      <w:pPr>
        <w:jc w:val="center"/>
        <w:rPr>
          <w:b/>
          <w:bCs/>
          <w:sz w:val="32"/>
          <w:szCs w:val="32"/>
          <w:lang w:val="en-GB"/>
        </w:rPr>
      </w:pPr>
    </w:p>
    <w:p xmlns:wp14="http://schemas.microsoft.com/office/word/2010/wordml" w14:paraId="2DBB2E98" wp14:textId="77777777">
      <w:pPr>
        <w:jc w:val="left"/>
        <w:rPr>
          <w:b w:val="0"/>
          <w:bCs w:val="0"/>
          <w:sz w:val="24"/>
          <w:szCs w:val="24"/>
          <w:lang w:val="en-GB"/>
        </w:rPr>
      </w:pPr>
      <w:r>
        <w:rPr>
          <w:b w:val="0"/>
          <w:bCs w:val="0"/>
          <w:sz w:val="24"/>
          <w:szCs w:val="24"/>
          <w:lang w:val="en-GB"/>
        </w:rPr>
        <w:t xml:space="preserve">The safety and well-being of all children is paramount and there are systems in place to ensure that no child is able to leave the setting unaccompanied. In the unlikely event of a child becoming lost the setting has robust procedures in place which will be following immediately. </w:t>
      </w:r>
    </w:p>
    <w:p xmlns:wp14="http://schemas.microsoft.com/office/word/2010/wordml" w14:paraId="0A37501D" wp14:textId="77777777">
      <w:pPr>
        <w:jc w:val="left"/>
        <w:rPr>
          <w:b w:val="0"/>
          <w:bCs w:val="0"/>
          <w:sz w:val="24"/>
          <w:szCs w:val="24"/>
          <w:lang w:val="en-GB"/>
        </w:rPr>
      </w:pPr>
    </w:p>
    <w:p xmlns:wp14="http://schemas.microsoft.com/office/word/2010/wordml" w14:paraId="6B5AB5D5" wp14:textId="77777777">
      <w:pPr>
        <w:jc w:val="left"/>
        <w:rPr>
          <w:b w:val="0"/>
          <w:bCs w:val="0"/>
          <w:sz w:val="24"/>
          <w:szCs w:val="24"/>
          <w:lang w:val="en-GB"/>
        </w:rPr>
      </w:pPr>
      <w:r>
        <w:rPr>
          <w:b w:val="0"/>
          <w:bCs w:val="0"/>
          <w:sz w:val="24"/>
          <w:szCs w:val="24"/>
          <w:lang w:val="en-GB"/>
        </w:rPr>
        <w:t>Procedure</w:t>
      </w:r>
    </w:p>
    <w:p xmlns:wp14="http://schemas.microsoft.com/office/word/2010/wordml" w14:paraId="5DAB6C7B" wp14:textId="77777777">
      <w:pPr>
        <w:jc w:val="left"/>
        <w:rPr>
          <w:b w:val="0"/>
          <w:bCs w:val="0"/>
          <w:sz w:val="24"/>
          <w:szCs w:val="24"/>
          <w:lang w:val="en-GB"/>
        </w:rPr>
      </w:pPr>
    </w:p>
    <w:p xmlns:wp14="http://schemas.microsoft.com/office/word/2010/wordml" w14:paraId="66D23A99"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 xml:space="preserve">Appropriate steps are taken to ensure that the premises and surrounding site is secure. </w:t>
      </w:r>
    </w:p>
    <w:p xmlns:wp14="http://schemas.microsoft.com/office/word/2010/wordml" w14:paraId="22FA462E" wp14:textId="77777777">
      <w:pPr>
        <w:numPr>
          <w:ilvl w:val="0"/>
          <w:numId w:val="1"/>
        </w:numPr>
        <w:ind w:left="420" w:leftChars="0" w:hanging="420" w:firstLineChars="0"/>
        <w:jc w:val="left"/>
        <w:rPr>
          <w:b w:val="0"/>
          <w:bCs w:val="0"/>
          <w:sz w:val="24"/>
          <w:szCs w:val="24"/>
          <w:lang w:val="en-GB"/>
        </w:rPr>
      </w:pPr>
      <w:r>
        <w:rPr>
          <w:b w:val="0"/>
          <w:bCs w:val="0"/>
          <w:sz w:val="24"/>
          <w:szCs w:val="24"/>
          <w:lang w:val="en-GB"/>
        </w:rPr>
        <w:t>Parents / carers are required to registered the child</w:t>
      </w:r>
      <w:r>
        <w:rPr>
          <w:rFonts w:hint="default"/>
          <w:b w:val="0"/>
          <w:bCs w:val="0"/>
          <w:sz w:val="24"/>
          <w:szCs w:val="24"/>
          <w:lang w:val="en-GB"/>
        </w:rPr>
        <w:t xml:space="preserve">’s arrival. </w:t>
      </w:r>
    </w:p>
    <w:p xmlns:wp14="http://schemas.microsoft.com/office/word/2010/wordml" w14:paraId="2E95FCAB" wp14:textId="77777777">
      <w:pPr>
        <w:numPr>
          <w:ilvl w:val="0"/>
          <w:numId w:val="1"/>
        </w:numPr>
        <w:ind w:left="420" w:leftChars="0" w:hanging="420" w:firstLineChars="0"/>
        <w:jc w:val="left"/>
        <w:rPr>
          <w:b w:val="0"/>
          <w:bCs w:val="0"/>
          <w:sz w:val="24"/>
          <w:szCs w:val="24"/>
          <w:lang w:val="en-GB"/>
        </w:rPr>
      </w:pPr>
      <w:r>
        <w:rPr>
          <w:rFonts w:hint="default"/>
          <w:b w:val="0"/>
          <w:bCs w:val="0"/>
          <w:sz w:val="24"/>
          <w:szCs w:val="24"/>
          <w:lang w:val="en-GB"/>
        </w:rPr>
        <w:t xml:space="preserve">It is the responsibility of every member of staff to be aware of how many children are present and to keep the wipe clean board and register up to date at all times. </w:t>
      </w:r>
    </w:p>
    <w:p xmlns:wp14="http://schemas.microsoft.com/office/word/2010/wordml" w14:paraId="20226D82" wp14:textId="77777777">
      <w:pPr>
        <w:numPr>
          <w:ilvl w:val="0"/>
          <w:numId w:val="1"/>
        </w:numPr>
        <w:ind w:left="420" w:leftChars="0" w:hanging="420" w:firstLineChars="0"/>
        <w:jc w:val="left"/>
        <w:rPr>
          <w:b w:val="0"/>
          <w:bCs w:val="0"/>
          <w:sz w:val="24"/>
          <w:szCs w:val="24"/>
          <w:lang w:val="en-GB"/>
        </w:rPr>
      </w:pPr>
      <w:r>
        <w:rPr>
          <w:rFonts w:hint="default"/>
          <w:b w:val="0"/>
          <w:bCs w:val="0"/>
          <w:sz w:val="24"/>
          <w:szCs w:val="24"/>
          <w:lang w:val="en-GB"/>
        </w:rPr>
        <w:t xml:space="preserve">Key workers of new children always take extra care to be aware of their whereabouts and ensure they know the boundaries of where they can and cannot go. Parent / carer are advised of our security procedures and will be given opportunity to discuss any concerns, particularly if their child has an adventurous nature. </w:t>
      </w:r>
    </w:p>
    <w:p xmlns:wp14="http://schemas.microsoft.com/office/word/2010/wordml" w14:paraId="013CCDB7" wp14:textId="77777777">
      <w:pPr>
        <w:numPr>
          <w:ilvl w:val="0"/>
          <w:numId w:val="1"/>
        </w:numPr>
        <w:ind w:left="420" w:leftChars="0" w:hanging="420" w:firstLineChars="0"/>
        <w:jc w:val="left"/>
        <w:rPr>
          <w:b w:val="0"/>
          <w:bCs w:val="0"/>
          <w:sz w:val="24"/>
          <w:szCs w:val="24"/>
          <w:lang w:val="en-GB"/>
        </w:rPr>
      </w:pPr>
      <w:r>
        <w:rPr>
          <w:rFonts w:hint="default"/>
          <w:b w:val="0"/>
          <w:bCs w:val="0"/>
          <w:sz w:val="24"/>
          <w:szCs w:val="24"/>
          <w:lang w:val="en-GB"/>
        </w:rPr>
        <w:t xml:space="preserve">Parent / carers are aware of the need of supervision of children at all times especially of their responsibility to ensure their child’s arrival and departure is noted by a member of staff. </w:t>
      </w:r>
    </w:p>
    <w:p xmlns:wp14="http://schemas.microsoft.com/office/word/2010/wordml" w14:paraId="240B4342" wp14:textId="77777777">
      <w:pPr>
        <w:numPr>
          <w:ilvl w:val="0"/>
          <w:numId w:val="1"/>
        </w:numPr>
        <w:ind w:left="420" w:leftChars="0" w:hanging="420" w:firstLineChars="0"/>
        <w:jc w:val="left"/>
        <w:rPr>
          <w:b w:val="0"/>
          <w:bCs w:val="0"/>
          <w:sz w:val="24"/>
          <w:szCs w:val="24"/>
          <w:lang w:val="en-GB"/>
        </w:rPr>
      </w:pPr>
      <w:r>
        <w:rPr>
          <w:rFonts w:hint="default"/>
          <w:b w:val="0"/>
          <w:bCs w:val="0"/>
          <w:sz w:val="24"/>
          <w:szCs w:val="24"/>
          <w:lang w:val="en-GB"/>
        </w:rPr>
        <w:t xml:space="preserve">Children are always counted before going out to play and again when they are lining up to come back indoors. A member of staff will always be at the end of the line to ensure no children are left outside. </w:t>
      </w:r>
    </w:p>
    <w:p xmlns:wp14="http://schemas.microsoft.com/office/word/2010/wordml" w14:paraId="02EB378F" wp14:textId="77777777">
      <w:pPr>
        <w:numPr>
          <w:numId w:val="0"/>
        </w:numPr>
        <w:jc w:val="left"/>
        <w:rPr>
          <w:rFonts w:hint="default"/>
          <w:b w:val="0"/>
          <w:bCs w:val="0"/>
          <w:sz w:val="24"/>
          <w:szCs w:val="24"/>
          <w:lang w:val="en-GB"/>
        </w:rPr>
      </w:pPr>
    </w:p>
    <w:p xmlns:wp14="http://schemas.microsoft.com/office/word/2010/wordml" w14:paraId="3E2E39F7" wp14:textId="77777777">
      <w:pPr>
        <w:numPr>
          <w:numId w:val="0"/>
        </w:numPr>
        <w:jc w:val="left"/>
        <w:rPr>
          <w:rFonts w:hint="default"/>
          <w:b w:val="0"/>
          <w:bCs w:val="0"/>
          <w:sz w:val="24"/>
          <w:szCs w:val="24"/>
          <w:lang w:val="en-GB"/>
        </w:rPr>
      </w:pPr>
      <w:r>
        <w:rPr>
          <w:rFonts w:hint="default"/>
          <w:b w:val="0"/>
          <w:bCs w:val="0"/>
          <w:sz w:val="24"/>
          <w:szCs w:val="24"/>
          <w:lang w:val="en-GB"/>
        </w:rPr>
        <w:t>Every care is taken to ensure our children are accounted for at all times. However, in the unlikely event that it is suspected that a child has gone missing the following procedure will be followed:</w:t>
      </w:r>
    </w:p>
    <w:p xmlns:wp14="http://schemas.microsoft.com/office/word/2010/wordml" w14:paraId="6A05A809" wp14:textId="77777777">
      <w:pPr>
        <w:numPr>
          <w:numId w:val="0"/>
        </w:numPr>
        <w:jc w:val="left"/>
        <w:rPr>
          <w:rFonts w:hint="default"/>
          <w:b w:val="0"/>
          <w:bCs w:val="0"/>
          <w:sz w:val="24"/>
          <w:szCs w:val="24"/>
          <w:lang w:val="en-GB"/>
        </w:rPr>
      </w:pPr>
    </w:p>
    <w:p xmlns:wp14="http://schemas.microsoft.com/office/word/2010/wordml" w14:paraId="50FA979A" wp14:textId="77777777">
      <w:pPr>
        <w:numPr>
          <w:ilvl w:val="0"/>
          <w:numId w:val="1"/>
        </w:numPr>
        <w:ind w:left="420" w:leftChars="0" w:hanging="420" w:firstLineChars="0"/>
        <w:jc w:val="left"/>
        <w:rPr>
          <w:rFonts w:hint="default"/>
          <w:b w:val="0"/>
          <w:bCs w:val="0"/>
          <w:sz w:val="24"/>
          <w:szCs w:val="24"/>
          <w:lang w:val="en-GB"/>
        </w:rPr>
      </w:pPr>
      <w:r>
        <w:rPr>
          <w:rFonts w:hint="default"/>
          <w:b w:val="0"/>
          <w:bCs w:val="0"/>
          <w:sz w:val="24"/>
          <w:szCs w:val="24"/>
          <w:lang w:val="en-GB"/>
        </w:rPr>
        <w:t xml:space="preserve">The Manager or most senior member of staff at the time will take an immediate role call of children. </w:t>
      </w:r>
    </w:p>
    <w:p xmlns:wp14="http://schemas.microsoft.com/office/word/2010/wordml" w14:paraId="67D6BBE4" wp14:textId="77777777">
      <w:pPr>
        <w:numPr>
          <w:ilvl w:val="0"/>
          <w:numId w:val="1"/>
        </w:numPr>
        <w:ind w:left="420" w:leftChars="0" w:hanging="420" w:firstLineChars="0"/>
        <w:jc w:val="left"/>
        <w:rPr>
          <w:rFonts w:hint="default"/>
          <w:b w:val="0"/>
          <w:bCs w:val="0"/>
          <w:sz w:val="24"/>
          <w:szCs w:val="24"/>
          <w:lang w:val="en-GB"/>
        </w:rPr>
      </w:pPr>
      <w:r>
        <w:rPr>
          <w:rFonts w:hint="default"/>
          <w:b w:val="0"/>
          <w:bCs w:val="0"/>
          <w:sz w:val="24"/>
          <w:szCs w:val="24"/>
          <w:lang w:val="en-GB"/>
        </w:rPr>
        <w:t xml:space="preserve">If it is discovered that a child is unaccounted for then a full search of the building and surrounding area will take place, within 10 minutes of discovering the child is missing. </w:t>
      </w:r>
    </w:p>
    <w:p xmlns:wp14="http://schemas.microsoft.com/office/word/2010/wordml" w14:paraId="6463EF9E" wp14:textId="77777777">
      <w:pPr>
        <w:numPr>
          <w:ilvl w:val="0"/>
          <w:numId w:val="1"/>
        </w:numPr>
        <w:ind w:left="420" w:leftChars="0" w:hanging="420" w:firstLineChars="0"/>
        <w:jc w:val="left"/>
        <w:rPr>
          <w:rFonts w:hint="default"/>
          <w:b w:val="0"/>
          <w:bCs w:val="0"/>
          <w:sz w:val="24"/>
          <w:szCs w:val="24"/>
          <w:lang w:val="en-GB"/>
        </w:rPr>
      </w:pPr>
      <w:r>
        <w:rPr>
          <w:rFonts w:hint="default"/>
          <w:b w:val="0"/>
          <w:bCs w:val="0"/>
          <w:sz w:val="24"/>
          <w:szCs w:val="24"/>
          <w:lang w:val="en-GB"/>
        </w:rPr>
        <w:t xml:space="preserve">On no account will any other children be left unsupervised at any time. </w:t>
      </w:r>
    </w:p>
    <w:p xmlns:wp14="http://schemas.microsoft.com/office/word/2010/wordml" w14:paraId="3AE20B58" wp14:textId="77777777">
      <w:pPr>
        <w:numPr>
          <w:ilvl w:val="0"/>
          <w:numId w:val="1"/>
        </w:numPr>
        <w:ind w:left="420" w:leftChars="0" w:hanging="420" w:firstLineChars="0"/>
        <w:jc w:val="left"/>
        <w:rPr>
          <w:rFonts w:hint="default"/>
          <w:b w:val="0"/>
          <w:bCs w:val="0"/>
          <w:sz w:val="24"/>
          <w:szCs w:val="24"/>
          <w:lang w:val="en-GB"/>
        </w:rPr>
      </w:pPr>
      <w:r>
        <w:rPr>
          <w:rFonts w:hint="default"/>
          <w:b w:val="0"/>
          <w:bCs w:val="0"/>
          <w:sz w:val="24"/>
          <w:szCs w:val="24"/>
          <w:lang w:val="en-GB"/>
        </w:rPr>
        <w:t xml:space="preserve">If after a thorough search it proves unsuccessful in establishing the child’s whereabouts the emergency services and the parent / carer will be contacted. </w:t>
      </w:r>
    </w:p>
    <w:p xmlns:wp14="http://schemas.microsoft.com/office/word/2010/wordml" w14:paraId="220B7C72" wp14:textId="77777777">
      <w:pPr>
        <w:numPr>
          <w:ilvl w:val="0"/>
          <w:numId w:val="1"/>
        </w:numPr>
        <w:ind w:left="420" w:leftChars="0" w:hanging="420" w:firstLineChars="0"/>
        <w:jc w:val="left"/>
        <w:rPr>
          <w:rFonts w:hint="default"/>
          <w:b w:val="0"/>
          <w:bCs w:val="0"/>
          <w:sz w:val="24"/>
          <w:szCs w:val="24"/>
          <w:lang w:val="en-GB"/>
        </w:rPr>
      </w:pPr>
      <w:r>
        <w:rPr>
          <w:rFonts w:hint="default"/>
          <w:b w:val="0"/>
          <w:bCs w:val="0"/>
          <w:sz w:val="24"/>
          <w:szCs w:val="24"/>
          <w:lang w:val="en-GB"/>
        </w:rPr>
        <w:t xml:space="preserve">On the arrival of the emergency services and the child’s parent / carer the nursery manager will be responsible for appraising them of all information in respect to the child and what action has been taken. </w:t>
      </w:r>
    </w:p>
    <w:p xmlns:wp14="http://schemas.microsoft.com/office/word/2010/wordml" w14:paraId="3B55FD60" wp14:textId="77777777">
      <w:pPr>
        <w:numPr>
          <w:ilvl w:val="0"/>
          <w:numId w:val="1"/>
        </w:numPr>
        <w:ind w:left="420" w:leftChars="0" w:hanging="420" w:firstLineChars="0"/>
        <w:jc w:val="left"/>
        <w:rPr>
          <w:rFonts w:hint="default"/>
          <w:b w:val="0"/>
          <w:bCs w:val="0"/>
          <w:sz w:val="24"/>
          <w:szCs w:val="24"/>
          <w:lang w:val="en-GB"/>
        </w:rPr>
      </w:pPr>
      <w:r>
        <w:rPr>
          <w:rFonts w:hint="default"/>
          <w:b w:val="0"/>
          <w:bCs w:val="0"/>
          <w:sz w:val="24"/>
          <w:szCs w:val="24"/>
          <w:lang w:val="en-GB"/>
        </w:rPr>
        <w:t xml:space="preserve">Once the situation has been resolved an internal investigation will take place to examine how it occured and to put immediate measures in place to ensure it does not happen agian. </w:t>
      </w:r>
    </w:p>
    <w:p xmlns:wp14="http://schemas.microsoft.com/office/word/2010/wordml" w14:paraId="70367E49" wp14:textId="77777777">
      <w:pPr>
        <w:numPr>
          <w:ilvl w:val="0"/>
          <w:numId w:val="1"/>
        </w:numPr>
        <w:ind w:left="420" w:leftChars="0" w:hanging="420" w:firstLineChars="0"/>
        <w:jc w:val="left"/>
        <w:rPr>
          <w:rFonts w:hint="default"/>
          <w:b w:val="0"/>
          <w:bCs w:val="0"/>
          <w:sz w:val="24"/>
          <w:szCs w:val="24"/>
          <w:lang w:val="en-GB"/>
        </w:rPr>
      </w:pPr>
      <w:r>
        <w:rPr>
          <w:rFonts w:hint="default"/>
          <w:b w:val="0"/>
          <w:bCs w:val="0"/>
          <w:sz w:val="24"/>
          <w:szCs w:val="24"/>
          <w:lang w:val="en-GB"/>
        </w:rPr>
        <w:t xml:space="preserve">The officer in charge will also contact Ofsted and inform them of the situation. </w:t>
      </w:r>
    </w:p>
    <w:p xmlns:wp14="http://schemas.microsoft.com/office/word/2010/wordml" w14:paraId="40453BFA" wp14:textId="77777777">
      <w:pPr>
        <w:numPr>
          <w:ilvl w:val="0"/>
          <w:numId w:val="1"/>
        </w:numPr>
        <w:ind w:left="420" w:leftChars="0" w:hanging="420" w:firstLineChars="0"/>
        <w:jc w:val="left"/>
        <w:rPr>
          <w:rFonts w:hint="default"/>
          <w:b w:val="0"/>
          <w:bCs w:val="0"/>
          <w:sz w:val="24"/>
          <w:szCs w:val="24"/>
          <w:lang w:val="en-GB"/>
        </w:rPr>
      </w:pPr>
      <w:r>
        <w:rPr>
          <w:rFonts w:hint="default"/>
          <w:b w:val="0"/>
          <w:bCs w:val="0"/>
          <w:sz w:val="24"/>
          <w:szCs w:val="24"/>
          <w:lang w:val="en-GB"/>
        </w:rPr>
        <w:t xml:space="preserve">The officer in charge is to contact the insurance company in case of a claim. </w:t>
      </w:r>
    </w:p>
    <w:p xmlns:wp14="http://schemas.microsoft.com/office/word/2010/wordml" w14:paraId="5A39BBE3" wp14:textId="77777777">
      <w:pPr>
        <w:jc w:val="left"/>
        <w:rPr>
          <w:b w:val="0"/>
          <w:bCs w:val="0"/>
          <w:sz w:val="24"/>
          <w:szCs w:val="24"/>
          <w:lang w:val="en-GB"/>
        </w:rPr>
      </w:pPr>
    </w:p>
    <w:p xmlns:wp14="http://schemas.microsoft.com/office/word/2010/wordml" w14:paraId="1407E001" wp14:textId="77777777">
      <w:pPr>
        <w:numPr>
          <w:ilvl w:val="0"/>
          <w:numId w:val="0"/>
        </w:numPr>
        <w:jc w:val="left"/>
        <w:rPr>
          <w:rFonts w:hint="default"/>
          <w:b w:val="0"/>
          <w:bCs w:val="0"/>
          <w:sz w:val="24"/>
          <w:szCs w:val="24"/>
          <w:lang w:val="en-GB"/>
        </w:rPr>
      </w:pPr>
      <w:r>
        <w:rPr>
          <w:rFonts w:hint="default"/>
          <w:b w:val="0"/>
          <w:bCs w:val="0"/>
          <w:sz w:val="24"/>
          <w:szCs w:val="24"/>
          <w:lang w:val="en-GB"/>
        </w:rPr>
        <w:t xml:space="preserve">This policy and procedure will be reviewed annually. </w:t>
      </w:r>
    </w:p>
    <w:p xmlns:wp14="http://schemas.microsoft.com/office/word/2010/wordml" w14:paraId="41C8F396" wp14:textId="77777777">
      <w:pPr>
        <w:numPr>
          <w:ilvl w:val="0"/>
          <w:numId w:val="0"/>
        </w:numPr>
        <w:jc w:val="left"/>
        <w:rPr>
          <w:rFonts w:hint="default"/>
          <w:b w:val="0"/>
          <w:bCs w:val="0"/>
          <w:sz w:val="24"/>
          <w:szCs w:val="24"/>
          <w:lang w:val="en-GB"/>
        </w:rPr>
      </w:pPr>
    </w:p>
    <w:p xmlns:wp14="http://schemas.microsoft.com/office/word/2010/wordml" w14:paraId="755468F0" wp14:textId="77777777">
      <w:pPr>
        <w:numPr>
          <w:ilvl w:val="0"/>
          <w:numId w:val="0"/>
        </w:numPr>
        <w:spacing w:line="360" w:lineRule="auto"/>
        <w:rPr>
          <w:rFonts w:hint="default"/>
          <w:sz w:val="24"/>
          <w:szCs w:val="24"/>
          <w:lang w:val="en-GB"/>
        </w:rPr>
      </w:pPr>
      <w:r>
        <w:rPr>
          <w:rFonts w:hint="default"/>
          <w:sz w:val="24"/>
          <w:szCs w:val="24"/>
          <w:lang w:val="en-GB"/>
        </w:rPr>
        <w:t>Updated on ………………………………………….. By …………………………………………………………..</w:t>
      </w:r>
    </w:p>
    <w:p xmlns:wp14="http://schemas.microsoft.com/office/word/2010/wordml" w14:paraId="72A3D3EC" wp14:textId="77777777">
      <w:pPr>
        <w:numPr>
          <w:ilvl w:val="0"/>
          <w:numId w:val="0"/>
        </w:numPr>
        <w:spacing w:line="360" w:lineRule="auto"/>
        <w:rPr>
          <w:rFonts w:hint="default"/>
          <w:sz w:val="24"/>
          <w:szCs w:val="24"/>
          <w:lang w:val="en-GB"/>
        </w:rPr>
      </w:pPr>
    </w:p>
    <w:p xmlns:wp14="http://schemas.microsoft.com/office/word/2010/wordml" w14:paraId="70D83950" wp14:textId="77777777">
      <w:pPr>
        <w:numPr>
          <w:ilvl w:val="0"/>
          <w:numId w:val="0"/>
        </w:numPr>
        <w:spacing w:line="360" w:lineRule="auto"/>
        <w:rPr>
          <w:rFonts w:hint="default"/>
          <w:sz w:val="24"/>
          <w:szCs w:val="24"/>
          <w:lang w:val="en-GB"/>
        </w:rPr>
      </w:pPr>
      <w:r>
        <w:rPr>
          <w:rFonts w:hint="default"/>
          <w:sz w:val="24"/>
          <w:szCs w:val="24"/>
          <w:lang w:val="en-GB"/>
        </w:rPr>
        <w:t>This policy has been read, understood and signed by all the staff.</w:t>
      </w:r>
    </w:p>
    <w:p xmlns:wp14="http://schemas.microsoft.com/office/word/2010/wordml" w:rsidP="623B6865" w14:paraId="599907A9" wp14:textId="2400958F">
      <w:pPr>
        <w:spacing w:line="360" w:lineRule="auto"/>
        <w:rPr>
          <w:sz w:val="24"/>
          <w:szCs w:val="24"/>
          <w:lang w:val="en-GB"/>
        </w:rPr>
      </w:pPr>
      <w:r w:rsidRPr="623B6865" w:rsidR="623B6865">
        <w:rPr>
          <w:sz w:val="24"/>
          <w:szCs w:val="24"/>
          <w:lang w:val="en-GB"/>
        </w:rPr>
        <w:t>Signed ………………………………………………</w:t>
      </w:r>
      <w:proofErr w:type="gramStart"/>
      <w:r w:rsidRPr="623B6865" w:rsidR="623B6865">
        <w:rPr>
          <w:sz w:val="24"/>
          <w:szCs w:val="24"/>
          <w:lang w:val="en-GB"/>
        </w:rPr>
        <w:t>…..</w:t>
      </w:r>
      <w:proofErr w:type="gramEnd"/>
      <w:r w:rsidRPr="623B6865" w:rsidR="623B6865">
        <w:rPr>
          <w:sz w:val="24"/>
          <w:szCs w:val="24"/>
          <w:lang w:val="en-GB"/>
        </w:rPr>
        <w:t xml:space="preserve"> Signed……………………………………………………</w:t>
      </w:r>
      <w:r w:rsidRPr="623B6865" w:rsidR="623B6865">
        <w:rPr>
          <w:sz w:val="24"/>
          <w:szCs w:val="24"/>
          <w:lang w:val="en-GB"/>
        </w:rPr>
        <w:t>….</w:t>
      </w:r>
    </w:p>
    <w:p xmlns:wp14="http://schemas.microsoft.com/office/word/2010/wordml" w:rsidP="623B6865" w14:paraId="1FF10EE4" wp14:textId="57AEB885">
      <w:pPr>
        <w:spacing w:line="360" w:lineRule="auto"/>
        <w:rPr>
          <w:sz w:val="24"/>
          <w:szCs w:val="24"/>
          <w:lang w:val="en-GB"/>
        </w:rPr>
      </w:pPr>
      <w:r w:rsidRPr="623B6865" w:rsidR="623B6865">
        <w:rPr>
          <w:sz w:val="24"/>
          <w:szCs w:val="24"/>
          <w:lang w:val="en-GB"/>
        </w:rPr>
        <w:t>Signed ………………………………………………</w:t>
      </w:r>
      <w:proofErr w:type="gramStart"/>
      <w:r w:rsidRPr="623B6865" w:rsidR="623B6865">
        <w:rPr>
          <w:sz w:val="24"/>
          <w:szCs w:val="24"/>
          <w:lang w:val="en-GB"/>
        </w:rPr>
        <w:t>…..</w:t>
      </w:r>
      <w:proofErr w:type="gramEnd"/>
      <w:r w:rsidRPr="623B6865" w:rsidR="623B6865">
        <w:rPr>
          <w:sz w:val="24"/>
          <w:szCs w:val="24"/>
          <w:lang w:val="en-GB"/>
        </w:rPr>
        <w:t xml:space="preserve"> Signed……………………………………………………</w:t>
      </w:r>
      <w:r w:rsidRPr="623B6865" w:rsidR="623B6865">
        <w:rPr>
          <w:sz w:val="24"/>
          <w:szCs w:val="24"/>
          <w:lang w:val="en-GB"/>
        </w:rPr>
        <w:t>….</w:t>
      </w:r>
    </w:p>
    <w:p xmlns:wp14="http://schemas.microsoft.com/office/word/2010/wordml" w:rsidP="623B6865" w14:paraId="1C51A76E" wp14:textId="42372562">
      <w:pPr>
        <w:spacing w:line="360" w:lineRule="auto"/>
        <w:rPr>
          <w:sz w:val="24"/>
          <w:szCs w:val="24"/>
          <w:lang w:val="en-GB"/>
        </w:rPr>
      </w:pPr>
      <w:r w:rsidRPr="623B6865" w:rsidR="623B6865">
        <w:rPr>
          <w:sz w:val="24"/>
          <w:szCs w:val="24"/>
          <w:lang w:val="en-GB"/>
        </w:rPr>
        <w:t>Signed ………………………………………………</w:t>
      </w:r>
      <w:proofErr w:type="gramStart"/>
      <w:r w:rsidRPr="623B6865" w:rsidR="623B6865">
        <w:rPr>
          <w:sz w:val="24"/>
          <w:szCs w:val="24"/>
          <w:lang w:val="en-GB"/>
        </w:rPr>
        <w:t>…..</w:t>
      </w:r>
      <w:proofErr w:type="gramEnd"/>
      <w:r w:rsidRPr="623B6865" w:rsidR="623B6865">
        <w:rPr>
          <w:sz w:val="24"/>
          <w:szCs w:val="24"/>
          <w:lang w:val="en-GB"/>
        </w:rPr>
        <w:t xml:space="preserve"> Signed……………………………………………………</w:t>
      </w:r>
      <w:r w:rsidRPr="623B6865" w:rsidR="623B6865">
        <w:rPr>
          <w:sz w:val="24"/>
          <w:szCs w:val="24"/>
          <w:lang w:val="en-GB"/>
        </w:rPr>
        <w:t>….</w:t>
      </w:r>
    </w:p>
    <w:p xmlns:wp14="http://schemas.microsoft.com/office/word/2010/wordml" w:rsidP="623B6865" w14:paraId="2B830BBC" wp14:textId="374CD5D9">
      <w:pPr>
        <w:spacing w:line="360" w:lineRule="auto"/>
        <w:rPr>
          <w:sz w:val="24"/>
          <w:szCs w:val="24"/>
          <w:lang w:val="en-GB"/>
        </w:rPr>
      </w:pPr>
      <w:r w:rsidRPr="623B6865" w:rsidR="623B6865">
        <w:rPr>
          <w:sz w:val="24"/>
          <w:szCs w:val="24"/>
          <w:lang w:val="en-GB"/>
        </w:rPr>
        <w:t>Signed ………………………………………………</w:t>
      </w:r>
      <w:proofErr w:type="gramStart"/>
      <w:r w:rsidRPr="623B6865" w:rsidR="623B6865">
        <w:rPr>
          <w:sz w:val="24"/>
          <w:szCs w:val="24"/>
          <w:lang w:val="en-GB"/>
        </w:rPr>
        <w:t>…..</w:t>
      </w:r>
      <w:proofErr w:type="gramEnd"/>
      <w:r w:rsidRPr="623B6865" w:rsidR="623B6865">
        <w:rPr>
          <w:sz w:val="24"/>
          <w:szCs w:val="24"/>
          <w:lang w:val="en-GB"/>
        </w:rPr>
        <w:t xml:space="preserve"> Signed……………………………………………………</w:t>
      </w:r>
      <w:r w:rsidRPr="623B6865" w:rsidR="623B6865">
        <w:rPr>
          <w:sz w:val="24"/>
          <w:szCs w:val="24"/>
          <w:lang w:val="en-GB"/>
        </w:rPr>
        <w:t>….</w:t>
      </w:r>
    </w:p>
    <w:p xmlns:wp14="http://schemas.microsoft.com/office/word/2010/wordml" w14:paraId="0D0B940D" wp14:textId="77777777">
      <w:pPr>
        <w:jc w:val="left"/>
        <w:rPr>
          <w:b w:val="0"/>
          <w:bCs w:val="0"/>
          <w:sz w:val="24"/>
          <w:szCs w:val="24"/>
          <w:lang w:val="en-GB"/>
        </w:rPr>
      </w:pPr>
      <w:bookmarkStart w:name="_GoBack" w:id="0"/>
      <w:bookmarkEnd w:id="0"/>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4A73D"/>
    <w:multiLevelType w:val="singleLevel"/>
    <w:tmpl w:val="5994A73D"/>
    <w:lvl w:ilvl="0" w:tentative="0">
      <w:start w:val="1"/>
      <w:numFmt w:val="bullet"/>
      <w:lvlText w:val=""/>
      <w:lvlJc w:val="left"/>
      <w:pPr>
        <w:ind w:left="420" w:leftChars="0" w:hanging="420" w:firstLineChars="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E94EA7"/>
    <w:rsid w:val="58986B37"/>
    <w:rsid w:val="623B6865"/>
    <w:rsid w:val="74E94E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3507AA9B"/>
  <w15:docId w15:val="{f67fd813-3b83-468c-b8ed-d6244cd50caa}"/>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p14">
  <w:docDefaults>
    <w:rPrDefault>
      <w:rPr>
        <w:rFonts w:asciiTheme="minorHAnsi" w:hAnsiTheme="minorHAnsi" w:eastAsiaTheme="minorEastAsia" w:cstheme="minorBidi"/>
      </w:rPr>
    </w:r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rPr>
      <w:rFonts w:asciiTheme="minorHAnsi" w:hAnsiTheme="minorHAnsi" w:eastAsiaTheme="minorEastAsia" w:cstheme="minorBidi"/>
      <w:lang w:val="en-US" w:eastAsia="zh-CN" w:bidi="ar-SA"/>
    </w:rPr>
  </w:style>
  <w:style w:type="character" w:styleId="2" w:default="1">
    <w:name w:val="Default Paragraph Font"/>
    <w:semiHidden/>
    <w:uiPriority w:val="0"/>
  </w:style>
  <w:style w:type="table" w:styleId="3" w:default="1">
    <w:name w:val="Normal Table"/>
    <w:semiHidden/>
    <w:uiPriority w:val="0"/>
    <w:tblPr>
      <w:tblLayout w:type="fixed"/>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fontTable" Target="fontTable.xml" Id="rId6" /><Relationship Type="http://schemas.openxmlformats.org/officeDocument/2006/relationships/numbering" Target="numbering.xml" Id="rId5" /><Relationship Type="http://schemas.openxmlformats.org/officeDocument/2006/relationships/customXml" Target="../customXml/item1.xml" Id="rId4" /><Relationship Type="http://schemas.openxmlformats.org/officeDocument/2006/relationships/theme" Target="theme/theme1.xml" Id="rId3" /><Relationship Type="http://schemas.openxmlformats.org/officeDocument/2006/relationships/settings" Target="settings.xml" Id="rId2" /><Relationship Type="http://schemas.openxmlformats.org/officeDocument/2006/relationships/styles" Target="styles.xml"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ScaleCrop>false</ap:ScaleCrop>
  <ap:Application>Microsoft Office Word</ap:Application>
  <ap:DocSecurity>0</ap:DocSecurity>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2017-08-16T20:01:00.0000000Z</dcterms:created>
  <dc:creator>Julia</dc:creator>
  <lastModifiedBy>Busy Bodies</lastModifiedBy>
  <dcterms:modified xsi:type="dcterms:W3CDTF">2019-07-31T15:42:44.6467910Z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